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70052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3C4C952F" w14:textId="4E79E355" w:rsidR="0065471C" w:rsidRDefault="00000000">
      <w:pPr>
        <w:spacing w:after="100"/>
        <w:jc w:val="right"/>
      </w:pPr>
      <w:r>
        <w:rPr>
          <w:rFonts w:ascii="Calibri" w:eastAsia="Calibri" w:hAnsi="Calibri" w:cs="Calibri"/>
          <w:i/>
          <w:iCs/>
          <w:sz w:val="20"/>
          <w:szCs w:val="20"/>
        </w:rPr>
        <w:t xml:space="preserve">Załącznik nr </w:t>
      </w:r>
      <w:r w:rsidR="009E4317">
        <w:rPr>
          <w:rFonts w:ascii="Calibri" w:eastAsia="Calibri" w:hAnsi="Calibri" w:cs="Calibri"/>
          <w:i/>
          <w:iCs/>
          <w:sz w:val="20"/>
          <w:szCs w:val="20"/>
        </w:rPr>
        <w:t>2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 do Zapytania Ofertowego</w:t>
      </w:r>
    </w:p>
    <w:p w14:paraId="36223CB9" w14:textId="395C8FA2" w:rsidR="0065471C" w:rsidRDefault="00000000">
      <w:pPr>
        <w:spacing w:after="300"/>
        <w:jc w:val="right"/>
      </w:pPr>
      <w:r>
        <w:rPr>
          <w:rFonts w:ascii="Calibri" w:eastAsia="Calibri" w:hAnsi="Calibri" w:cs="Calibri"/>
          <w:i/>
          <w:iCs/>
          <w:sz w:val="20"/>
          <w:szCs w:val="20"/>
        </w:rPr>
        <w:t xml:space="preserve">nr </w:t>
      </w:r>
      <w:r w:rsidR="00996C25">
        <w:rPr>
          <w:rFonts w:ascii="Calibri" w:eastAsia="Calibri" w:hAnsi="Calibri" w:cs="Calibri"/>
          <w:i/>
          <w:iCs/>
          <w:sz w:val="20"/>
          <w:szCs w:val="20"/>
        </w:rPr>
        <w:t>PS 215</w:t>
      </w:r>
      <w:r>
        <w:rPr>
          <w:rFonts w:ascii="Calibri" w:eastAsia="Calibri" w:hAnsi="Calibri" w:cs="Calibri"/>
          <w:i/>
          <w:iCs/>
          <w:sz w:val="20"/>
          <w:szCs w:val="20"/>
        </w:rPr>
        <w:t>/</w:t>
      </w:r>
      <w:r w:rsidR="00996C25">
        <w:rPr>
          <w:rFonts w:ascii="Calibri" w:eastAsia="Calibri" w:hAnsi="Calibri" w:cs="Calibri"/>
          <w:i/>
          <w:iCs/>
          <w:sz w:val="20"/>
          <w:szCs w:val="20"/>
        </w:rPr>
        <w:t>3</w:t>
      </w:r>
      <w:r>
        <w:rPr>
          <w:rFonts w:ascii="Calibri" w:eastAsia="Calibri" w:hAnsi="Calibri" w:cs="Calibri"/>
          <w:i/>
          <w:iCs/>
          <w:sz w:val="20"/>
          <w:szCs w:val="20"/>
        </w:rPr>
        <w:t>/2026</w:t>
      </w:r>
    </w:p>
    <w:p w14:paraId="4A4D536A" w14:textId="77777777" w:rsidR="0065471C" w:rsidRDefault="00000000">
      <w:pPr>
        <w:spacing w:after="100"/>
        <w:jc w:val="center"/>
      </w:pPr>
      <w:r>
        <w:rPr>
          <w:rFonts w:ascii="Calibri" w:eastAsia="Calibri" w:hAnsi="Calibri" w:cs="Calibri"/>
          <w:b/>
          <w:bCs/>
          <w:sz w:val="28"/>
          <w:szCs w:val="28"/>
        </w:rPr>
        <w:t>OŚWIADCZENIE O BRAKU PODSTAW DO WYKLUCZENIA</w:t>
      </w:r>
    </w:p>
    <w:p w14:paraId="71650753" w14:textId="77777777" w:rsidR="0065471C" w:rsidRDefault="00000000">
      <w:pPr>
        <w:spacing w:after="100"/>
        <w:jc w:val="center"/>
      </w:pPr>
      <w:r>
        <w:rPr>
          <w:rFonts w:ascii="Calibri" w:eastAsia="Calibri" w:hAnsi="Calibri" w:cs="Calibri"/>
          <w:i/>
          <w:iCs/>
          <w:sz w:val="20"/>
          <w:szCs w:val="20"/>
        </w:rPr>
        <w:t>(wzór)</w:t>
      </w:r>
    </w:p>
    <w:p w14:paraId="2C717428" w14:textId="77777777" w:rsidR="0065471C" w:rsidRDefault="00000000">
      <w:pPr>
        <w:spacing w:after="300"/>
        <w:jc w:val="center"/>
      </w:pPr>
      <w:r>
        <w:rPr>
          <w:rFonts w:ascii="Calibri" w:eastAsia="Calibri" w:hAnsi="Calibri" w:cs="Calibri"/>
          <w:i/>
          <w:iCs/>
          <w:sz w:val="20"/>
          <w:szCs w:val="20"/>
        </w:rPr>
        <w:t>dotyczy: wykonania kompleksowej dokumentacji środowiskowej oraz obsługi postępowania administracyjnego dla projektu „Podlaska Hybrydowa Dolina Wodorowa – PHDW-2H2”</w:t>
      </w:r>
    </w:p>
    <w:p w14:paraId="4E3BFFBE" w14:textId="77777777" w:rsidR="0065471C" w:rsidRDefault="00000000">
      <w:pPr>
        <w:spacing w:before="220" w:after="100"/>
      </w:pPr>
      <w:r>
        <w:rPr>
          <w:rFonts w:ascii="Calibri" w:eastAsia="Calibri" w:hAnsi="Calibri" w:cs="Calibri"/>
          <w:b/>
          <w:bCs/>
          <w:sz w:val="22"/>
        </w:rPr>
        <w:t>I. WYKONAWCA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220"/>
      </w:tblGrid>
      <w:tr w:rsidR="0065471C" w14:paraId="3E578953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F90CA6" w14:textId="77777777" w:rsidR="0065471C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Nazwa (firma):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FA6CD9" w14:textId="77777777" w:rsidR="0065471C" w:rsidRDefault="0065471C"/>
        </w:tc>
      </w:tr>
      <w:tr w:rsidR="0065471C" w14:paraId="0514AA52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56AE84" w14:textId="77777777" w:rsidR="0065471C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Adres siedziby: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29C1A6" w14:textId="77777777" w:rsidR="0065471C" w:rsidRDefault="0065471C"/>
        </w:tc>
      </w:tr>
      <w:tr w:rsidR="0065471C" w14:paraId="31BC13F9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D2CAC6" w14:textId="77777777" w:rsidR="0065471C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BF1C0B" w14:textId="77777777" w:rsidR="0065471C" w:rsidRDefault="0065471C"/>
        </w:tc>
      </w:tr>
      <w:tr w:rsidR="0065471C" w14:paraId="3B64DD69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5137D5" w14:textId="77777777" w:rsidR="0065471C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KRS / CEIDG: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6A70D6" w14:textId="77777777" w:rsidR="0065471C" w:rsidRDefault="0065471C"/>
        </w:tc>
      </w:tr>
      <w:tr w:rsidR="0065471C" w14:paraId="5A29C598" w14:textId="77777777">
        <w:tc>
          <w:tcPr>
            <w:tcW w:w="3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587B81" w14:textId="77777777" w:rsidR="0065471C" w:rsidRDefault="00000000"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Reprezentowany przez (imię i nazwisko, funkcja):</w:t>
            </w:r>
          </w:p>
        </w:tc>
        <w:tc>
          <w:tcPr>
            <w:tcW w:w="622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B77ABB" w14:textId="77777777" w:rsidR="0065471C" w:rsidRDefault="0065471C"/>
        </w:tc>
      </w:tr>
    </w:tbl>
    <w:p w14:paraId="21466B91" w14:textId="77777777" w:rsidR="0065471C" w:rsidRDefault="00000000">
      <w:pPr>
        <w:spacing w:before="220" w:after="100"/>
      </w:pPr>
      <w:r>
        <w:rPr>
          <w:rFonts w:ascii="Calibri" w:eastAsia="Calibri" w:hAnsi="Calibri" w:cs="Calibri"/>
          <w:b/>
          <w:bCs/>
          <w:sz w:val="22"/>
        </w:rPr>
        <w:t>II. TREŚĆ OŚWIADCZENIA</w:t>
      </w:r>
    </w:p>
    <w:p w14:paraId="6431705C" w14:textId="77777777" w:rsidR="0065471C" w:rsidRDefault="00000000">
      <w:pPr>
        <w:spacing w:after="140"/>
        <w:jc w:val="both"/>
      </w:pPr>
      <w:r>
        <w:rPr>
          <w:rFonts w:ascii="Calibri" w:eastAsia="Calibri" w:hAnsi="Calibri" w:cs="Calibri"/>
          <w:sz w:val="22"/>
        </w:rPr>
        <w:t>Działając w imieniu Wykonawcy wskazanego powyżej, w związku z udziałem w postępowaniu prowadzonym w trybie zapytania ofertowego (zamówienie o zamówienie udzielane przez zarządzającego specjalną strefą ekonomiczną i wyłączone ze stosowania ustawy na podstawie art. 11 ust. 5 pkt 9 ustawy Prawo zamówień publicznych) na wykonanie kompleksowej dokumentacji środowiskowej oraz obsługę postępowania administracyjnego dla projektu „Podlaska Hybrydowa Dolina Wodorowa – PHDW-2H2”, oświadczam, co następuje:</w:t>
      </w:r>
    </w:p>
    <w:p w14:paraId="08981893" w14:textId="77777777" w:rsidR="0065471C" w:rsidRDefault="00000000">
      <w:pPr>
        <w:spacing w:after="160"/>
        <w:jc w:val="both"/>
      </w:pPr>
      <w:r>
        <w:rPr>
          <w:rFonts w:ascii="Calibri" w:eastAsia="Calibri" w:hAnsi="Calibri" w:cs="Calibri"/>
          <w:b/>
          <w:bCs/>
          <w:sz w:val="22"/>
        </w:rPr>
        <w:t xml:space="preserve">1.  </w:t>
      </w:r>
      <w:r>
        <w:rPr>
          <w:rFonts w:ascii="Calibri" w:eastAsia="Calibri" w:hAnsi="Calibri" w:cs="Calibri"/>
          <w:sz w:val="22"/>
        </w:rPr>
        <w:t>Wykonawca nie zalega z opłacaniem podatków, opłat oraz składek na ubezpieczenia społeczne i zdrowotne, z wyjątkiem przypadków, gdy uzyskał przewidziane prawem zwolnienie, odroczenie, rozłożenie na raty zaległych płatności lub wstrzymanie w całości wykonania decyzji właściwego organu.</w:t>
      </w:r>
    </w:p>
    <w:p w14:paraId="3CC712DC" w14:textId="77777777" w:rsidR="0065471C" w:rsidRDefault="00000000">
      <w:pPr>
        <w:spacing w:after="160"/>
        <w:jc w:val="both"/>
      </w:pPr>
      <w:r>
        <w:rPr>
          <w:rFonts w:ascii="Calibri" w:eastAsia="Calibri" w:hAnsi="Calibri" w:cs="Calibri"/>
          <w:b/>
          <w:bCs/>
          <w:sz w:val="22"/>
        </w:rPr>
        <w:t xml:space="preserve">2.  </w:t>
      </w:r>
      <w:r>
        <w:rPr>
          <w:rFonts w:ascii="Calibri" w:eastAsia="Calibri" w:hAnsi="Calibri" w:cs="Calibri"/>
          <w:sz w:val="22"/>
        </w:rPr>
        <w:t>Wobec Wykonawcy nie otwarto likwidacji, nie ogłoszono upadłości, a jego aktywami nie zarządza likwidator lub sąd, nie zawarto układu z wierzycielami, ani nie zawieszono działalności gospodarczej Wykonawcy.</w:t>
      </w:r>
    </w:p>
    <w:p w14:paraId="33DC76AF" w14:textId="77777777" w:rsidR="0065471C" w:rsidRDefault="00000000">
      <w:pPr>
        <w:spacing w:after="160"/>
        <w:jc w:val="both"/>
      </w:pPr>
      <w:r>
        <w:rPr>
          <w:rFonts w:ascii="Calibri" w:eastAsia="Calibri" w:hAnsi="Calibri" w:cs="Calibri"/>
          <w:b/>
          <w:bCs/>
          <w:sz w:val="22"/>
        </w:rPr>
        <w:t xml:space="preserve">3.  </w:t>
      </w:r>
      <w:r>
        <w:rPr>
          <w:rFonts w:ascii="Calibri" w:eastAsia="Calibri" w:hAnsi="Calibri" w:cs="Calibri"/>
          <w:sz w:val="22"/>
        </w:rPr>
        <w:t>Wykonawca nie znajduje się w innej sytuacji, która skutkowałaby brakiem możliwości należytego wykonania zamówienia z przyczyn ekonomicznych lub finansowych.</w:t>
      </w:r>
    </w:p>
    <w:p w14:paraId="015A8753" w14:textId="77777777" w:rsidR="0065471C" w:rsidRDefault="00000000">
      <w:pPr>
        <w:spacing w:after="160"/>
        <w:jc w:val="both"/>
      </w:pPr>
      <w:r>
        <w:rPr>
          <w:rFonts w:ascii="Calibri" w:eastAsia="Calibri" w:hAnsi="Calibri" w:cs="Calibri"/>
          <w:b/>
          <w:bCs/>
          <w:sz w:val="22"/>
        </w:rPr>
        <w:t xml:space="preserve">4.  </w:t>
      </w:r>
      <w:r>
        <w:rPr>
          <w:rFonts w:ascii="Calibri" w:eastAsia="Calibri" w:hAnsi="Calibri" w:cs="Calibri"/>
          <w:sz w:val="22"/>
        </w:rPr>
        <w:t>Osoby uprawnione do reprezentowania Wykonawcy, wspólnicy spółek osobowych oraz członkowie organów zarządzających i nadzorczych Wykonawcy nie zostali prawomocnie skazani za przestępstwo popełnione w związku z postępowaniem o udzielenie zamówienia, przestępstwo przeciwko obrotowi gospodarczemu, przestępstwo korupcyjne, przestępstwo przeciwko wiarygodności dokumentów lub przestępstwo skarbowe.</w:t>
      </w:r>
    </w:p>
    <w:p w14:paraId="2F9A4E8C" w14:textId="77777777" w:rsidR="0065471C" w:rsidRDefault="00000000">
      <w:pPr>
        <w:spacing w:after="160"/>
        <w:jc w:val="both"/>
      </w:pPr>
      <w:r>
        <w:rPr>
          <w:rFonts w:ascii="Calibri" w:eastAsia="Calibri" w:hAnsi="Calibri" w:cs="Calibri"/>
          <w:b/>
          <w:bCs/>
          <w:sz w:val="22"/>
        </w:rPr>
        <w:t xml:space="preserve">5.  </w:t>
      </w:r>
      <w:r>
        <w:rPr>
          <w:rFonts w:ascii="Calibri" w:eastAsia="Calibri" w:hAnsi="Calibri" w:cs="Calibri"/>
          <w:sz w:val="22"/>
        </w:rPr>
        <w:t>Wykonawca nie zawarł z innymi wykonawcami porozumienia mającego na celu zakłócenie konkurencji przy sporządzaniu niniejszej oferty, w szczególności nie ustalał z innymi wykonawcami cen ani warunków oferty.</w:t>
      </w:r>
    </w:p>
    <w:p w14:paraId="5D0DCDB1" w14:textId="77777777" w:rsidR="0065471C" w:rsidRDefault="00000000">
      <w:pPr>
        <w:spacing w:after="160"/>
        <w:jc w:val="both"/>
      </w:pPr>
      <w:r>
        <w:rPr>
          <w:rFonts w:ascii="Calibri" w:eastAsia="Calibri" w:hAnsi="Calibri" w:cs="Calibri"/>
          <w:b/>
          <w:bCs/>
          <w:sz w:val="22"/>
        </w:rPr>
        <w:t xml:space="preserve">6.  </w:t>
      </w:r>
      <w:r>
        <w:rPr>
          <w:rFonts w:ascii="Calibri" w:eastAsia="Calibri" w:hAnsi="Calibri" w:cs="Calibri"/>
          <w:sz w:val="22"/>
        </w:rPr>
        <w:t>Wykonawca, osoby uprawnione do jego reprezentowania oraz osoby wskazane w Załączniku nr 2 do oferty (Wykaz osób skierowanych do realizacji zamówienia) nie pozostają z Zamawiającym ani osobami wykonującymi w jego imieniu czynności związane z przygotowaniem i przeprowadzeniem niniejszego postępowania w związku powodującym konflikt interesów, o którym mowa w szczególności w powiązaniach kapitałowych, osobowych, majątkowych, rodzinnych lub z tytułu przysposobienia, opieki lub kurateli, mogącym budzić uzasadnione wątpliwości co do bezstronności lub niezależności w związku z postępowaniem.</w:t>
      </w:r>
    </w:p>
    <w:p w14:paraId="0CF1661D" w14:textId="77777777" w:rsidR="0065471C" w:rsidRDefault="00000000">
      <w:pPr>
        <w:spacing w:after="160"/>
        <w:jc w:val="both"/>
      </w:pPr>
      <w:r>
        <w:rPr>
          <w:rFonts w:ascii="Calibri" w:eastAsia="Calibri" w:hAnsi="Calibri" w:cs="Calibri"/>
          <w:b/>
          <w:bCs/>
          <w:sz w:val="22"/>
        </w:rPr>
        <w:t xml:space="preserve">7.  </w:t>
      </w:r>
      <w:r>
        <w:rPr>
          <w:rFonts w:ascii="Calibri" w:eastAsia="Calibri" w:hAnsi="Calibri" w:cs="Calibri"/>
          <w:sz w:val="22"/>
        </w:rPr>
        <w:t xml:space="preserve">Wykonawca posiada uprawnienia do wykonywania określonej działalności lub czynności będącej przedmiotem niniejszego zamówienia, jeżeli przepisy prawa nakładają obowiązek ich posiadania, oraz nie </w:t>
      </w:r>
      <w:r>
        <w:rPr>
          <w:rFonts w:ascii="Calibri" w:eastAsia="Calibri" w:hAnsi="Calibri" w:cs="Calibri"/>
          <w:sz w:val="22"/>
        </w:rPr>
        <w:lastRenderedPageBreak/>
        <w:t>podlega wykluczeniu z postępowania o udzielenie zamówienia na podstawie przesłanek wskazanych w Zapytaniu Ofertowym.</w:t>
      </w:r>
    </w:p>
    <w:p w14:paraId="26C816F2" w14:textId="77777777" w:rsidR="0065471C" w:rsidRDefault="00000000">
      <w:pPr>
        <w:spacing w:after="1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bCs/>
          <w:sz w:val="22"/>
        </w:rPr>
        <w:t xml:space="preserve">8.  </w:t>
      </w:r>
      <w:r>
        <w:rPr>
          <w:rFonts w:ascii="Calibri" w:eastAsia="Calibri" w:hAnsi="Calibri" w:cs="Calibri"/>
          <w:sz w:val="22"/>
        </w:rPr>
        <w:t>Informacje oraz dokumenty przedstawione w ofercie oraz załącznikach do niej są zgodne z rzeczywistym stanem faktycznym i prawnym, a Wykonawca jest świadomy odpowiedzialności za złożenie nieprawdziwych oświadczeń.</w:t>
      </w:r>
    </w:p>
    <w:p w14:paraId="1437B776" w14:textId="77777777" w:rsidR="0065471C" w:rsidRDefault="00000000">
      <w:pPr>
        <w:spacing w:after="160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b/>
          <w:bCs/>
          <w:sz w:val="22"/>
        </w:rPr>
        <w:t>9.</w:t>
      </w:r>
      <w:r>
        <w:rPr>
          <w:rFonts w:ascii="Calibri" w:eastAsia="Calibri" w:hAnsi="Calibri" w:cs="Calibri"/>
          <w:sz w:val="22"/>
        </w:rPr>
        <w:t xml:space="preserve"> Wykonawca nie podlega wykluczeniu z postępowania na podstawie art. 7 ust. 1 ustawy z dnia 13 kwietnia 2022 r. o szczególnych rozwiązaniach w zakresie przeciwdziałania wspieraniu agresji na Ukrainę oraz służących ochronie bezpieczeństwa narodowego (tj. Dz. U. z  2025 r. poz. 514), zwanej dalej „ustawą o przeciwdziałaniu”.</w:t>
      </w:r>
    </w:p>
    <w:p w14:paraId="133226C9" w14:textId="77777777" w:rsidR="0065471C" w:rsidRDefault="00000000">
      <w:pPr>
        <w:spacing w:before="220" w:after="100"/>
        <w:jc w:val="both"/>
      </w:pPr>
      <w:r>
        <w:rPr>
          <w:rFonts w:ascii="Calibri" w:eastAsia="Calibri" w:hAnsi="Calibri" w:cs="Calibri"/>
          <w:b/>
          <w:bCs/>
          <w:sz w:val="22"/>
        </w:rPr>
        <w:t>III. ZOBOWIĄZANIE</w:t>
      </w:r>
    </w:p>
    <w:p w14:paraId="4C7C0089" w14:textId="77777777" w:rsidR="0065471C" w:rsidRDefault="00000000">
      <w:pPr>
        <w:spacing w:after="140"/>
        <w:jc w:val="both"/>
      </w:pPr>
      <w:r>
        <w:rPr>
          <w:rFonts w:ascii="Calibri" w:eastAsia="Calibri" w:hAnsi="Calibri" w:cs="Calibri"/>
          <w:sz w:val="22"/>
        </w:rPr>
        <w:t>Zobowiązuję się niezwłocznie poinformować Zamawiającego o każdej zmianie okoliczności wskazanych w niniejszym oświadczeniu, która nastąpi w toku postępowania o udzielenie zamówienia, do dnia zawarcia umowy.</w:t>
      </w:r>
    </w:p>
    <w:p w14:paraId="31B89B73" w14:textId="77777777" w:rsidR="0065471C" w:rsidRDefault="00000000">
      <w:pPr>
        <w:spacing w:before="220" w:after="100"/>
      </w:pPr>
      <w:r>
        <w:rPr>
          <w:rFonts w:ascii="Calibri" w:eastAsia="Calibri" w:hAnsi="Calibri" w:cs="Calibri"/>
          <w:b/>
          <w:bCs/>
          <w:sz w:val="22"/>
        </w:rPr>
        <w:t>IV. PODPIS</w:t>
      </w:r>
    </w:p>
    <w:p w14:paraId="093B9CCF" w14:textId="77777777" w:rsidR="0065471C" w:rsidRDefault="0065471C"/>
    <w:p w14:paraId="1B87D9B3" w14:textId="77777777" w:rsidR="0065471C" w:rsidRDefault="0065471C"/>
    <w:tbl>
      <w:tblPr>
        <w:tblW w:w="942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10"/>
        <w:gridCol w:w="4710"/>
      </w:tblGrid>
      <w:tr w:rsidR="0065471C" w14:paraId="2C04FC24" w14:textId="77777777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479F10F9" w14:textId="77777777" w:rsidR="0065471C" w:rsidRDefault="0065471C">
            <w:pPr>
              <w:rPr>
                <w:rFonts w:ascii="Calibri" w:eastAsia="Calibri" w:hAnsi="Calibri" w:cs="Calibri"/>
                <w:sz w:val="22"/>
              </w:rPr>
            </w:pPr>
          </w:p>
          <w:p w14:paraId="050C23F6" w14:textId="77777777" w:rsidR="0065471C" w:rsidRDefault="0065471C">
            <w:pPr>
              <w:rPr>
                <w:rFonts w:ascii="Calibri" w:eastAsia="Calibri" w:hAnsi="Calibri" w:cs="Calibri"/>
                <w:sz w:val="22"/>
              </w:rPr>
            </w:pPr>
          </w:p>
          <w:p w14:paraId="40D10182" w14:textId="77777777" w:rsidR="0065471C" w:rsidRDefault="0065471C">
            <w:pPr>
              <w:rPr>
                <w:rFonts w:ascii="Calibri" w:eastAsia="Calibri" w:hAnsi="Calibri" w:cs="Calibri"/>
                <w:sz w:val="22"/>
              </w:rPr>
            </w:pPr>
          </w:p>
          <w:p w14:paraId="0E4CAA59" w14:textId="77777777" w:rsidR="0065471C" w:rsidRDefault="00000000">
            <w:r>
              <w:rPr>
                <w:rFonts w:ascii="Calibri" w:eastAsia="Calibri" w:hAnsi="Calibri" w:cs="Calibri"/>
                <w:sz w:val="22"/>
              </w:rPr>
              <w:t>.................................................</w:t>
            </w:r>
          </w:p>
          <w:p w14:paraId="65FAB1BD" w14:textId="77777777" w:rsidR="0065471C" w:rsidRDefault="0000000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(miejscowość, data)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</w:tcPr>
          <w:p w14:paraId="64EBEA36" w14:textId="77777777" w:rsidR="0065471C" w:rsidRDefault="0065471C">
            <w:pPr>
              <w:rPr>
                <w:rFonts w:ascii="Calibri" w:eastAsia="Calibri" w:hAnsi="Calibri" w:cs="Calibri"/>
                <w:sz w:val="22"/>
              </w:rPr>
            </w:pPr>
          </w:p>
          <w:p w14:paraId="690665D8" w14:textId="77777777" w:rsidR="0065471C" w:rsidRDefault="0065471C">
            <w:pPr>
              <w:rPr>
                <w:rFonts w:ascii="Calibri" w:eastAsia="Calibri" w:hAnsi="Calibri" w:cs="Calibri"/>
                <w:sz w:val="22"/>
              </w:rPr>
            </w:pPr>
          </w:p>
          <w:p w14:paraId="076186FC" w14:textId="77777777" w:rsidR="0065471C" w:rsidRDefault="0065471C">
            <w:pPr>
              <w:rPr>
                <w:rFonts w:ascii="Calibri" w:eastAsia="Calibri" w:hAnsi="Calibri" w:cs="Calibri"/>
                <w:sz w:val="22"/>
              </w:rPr>
            </w:pPr>
          </w:p>
          <w:p w14:paraId="1A63DCFF" w14:textId="77777777" w:rsidR="0065471C" w:rsidRDefault="00000000">
            <w:r>
              <w:rPr>
                <w:rFonts w:ascii="Calibri" w:eastAsia="Calibri" w:hAnsi="Calibri" w:cs="Calibri"/>
                <w:sz w:val="22"/>
              </w:rPr>
              <w:t>.................................................</w:t>
            </w:r>
          </w:p>
          <w:p w14:paraId="35D74DE3" w14:textId="77777777" w:rsidR="0065471C" w:rsidRDefault="0000000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(podpis i pieczęć osoby/osób upoważnionej/</w:t>
            </w:r>
            <w:proofErr w:type="spellStart"/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ych</w:t>
            </w:r>
            <w:proofErr w:type="spellEnd"/>
          </w:p>
          <w:p w14:paraId="2603EA09" w14:textId="77777777" w:rsidR="0065471C" w:rsidRDefault="00000000">
            <w:r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do reprezentowania Wykonawcy)</w:t>
            </w:r>
          </w:p>
        </w:tc>
      </w:tr>
    </w:tbl>
    <w:p w14:paraId="1D1B3962" w14:textId="77777777" w:rsidR="0065471C" w:rsidRDefault="0065471C"/>
    <w:p w14:paraId="519D0E82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7A2E2CAA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7F6653C5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09E3C9E1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75DAAD92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0034CB8A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5775FE11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1FB3207D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5C9AC305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2CDD31A9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31468B8B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4ABB5F0C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08389A38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38A33096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6B769329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593616E8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30232142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6BCD829F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7EBD351E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06249AD0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27CA163B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348B7B12" w14:textId="77777777" w:rsidR="0065471C" w:rsidRDefault="0065471C">
      <w:pPr>
        <w:spacing w:after="100"/>
        <w:jc w:val="right"/>
        <w:rPr>
          <w:rFonts w:ascii="Calibri" w:eastAsia="Calibri" w:hAnsi="Calibri" w:cs="Calibri"/>
          <w:i/>
          <w:iCs/>
          <w:sz w:val="20"/>
          <w:szCs w:val="20"/>
        </w:rPr>
      </w:pPr>
    </w:p>
    <w:p w14:paraId="267FA481" w14:textId="77777777" w:rsidR="0065471C" w:rsidRDefault="0065471C"/>
    <w:sectPr w:rsidR="0065471C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71C"/>
    <w:rsid w:val="004E47E0"/>
    <w:rsid w:val="0065471C"/>
    <w:rsid w:val="0066538D"/>
    <w:rsid w:val="00996C25"/>
    <w:rsid w:val="009E4317"/>
    <w:rsid w:val="0D463A32"/>
    <w:rsid w:val="277C07DC"/>
    <w:rsid w:val="33F20155"/>
    <w:rsid w:val="71062461"/>
    <w:rsid w:val="74D3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ED5E1"/>
  <w15:docId w15:val="{DD001A18-A31E-4E09-8E42-1F12E90A5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1"/>
      <w:szCs w:val="22"/>
    </w:rPr>
  </w:style>
  <w:style w:type="paragraph" w:styleId="Nagwek1">
    <w:name w:val="heading 1"/>
    <w:next w:val="Normalny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next w:val="Normalny"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next w:val="Normalny"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next w:val="Normalny"/>
    <w:qFormat/>
    <w:pPr>
      <w:outlineLvl w:val="3"/>
    </w:pPr>
    <w:rPr>
      <w:i/>
      <w:iCs/>
      <w:color w:val="2E74B5"/>
      <w:sz w:val="21"/>
      <w:szCs w:val="22"/>
    </w:rPr>
  </w:style>
  <w:style w:type="paragraph" w:styleId="Nagwek5">
    <w:name w:val="heading 5"/>
    <w:next w:val="Normalny"/>
    <w:qFormat/>
    <w:pPr>
      <w:outlineLvl w:val="4"/>
    </w:pPr>
    <w:rPr>
      <w:color w:val="2E74B5"/>
      <w:sz w:val="21"/>
      <w:szCs w:val="22"/>
    </w:rPr>
  </w:style>
  <w:style w:type="paragraph" w:styleId="Nagwek6">
    <w:name w:val="heading 6"/>
    <w:next w:val="Normalny"/>
    <w:qFormat/>
    <w:pPr>
      <w:outlineLvl w:val="5"/>
    </w:pPr>
    <w:rPr>
      <w:color w:val="1F4D78"/>
      <w:sz w:val="21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kocowego">
    <w:name w:val="endnote reference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qFormat/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qFormat/>
  </w:style>
  <w:style w:type="character" w:styleId="Hipercze">
    <w:name w:val="Hyperlink"/>
    <w:uiPriority w:val="99"/>
    <w:unhideWhenUsed/>
    <w:qFormat/>
    <w:rPr>
      <w:color w:val="0563C1"/>
      <w:u w:val="single"/>
    </w:rPr>
  </w:style>
  <w:style w:type="paragraph" w:styleId="Tytu">
    <w:name w:val="Title"/>
    <w:qFormat/>
    <w:rPr>
      <w:sz w:val="56"/>
      <w:szCs w:val="56"/>
    </w:rPr>
  </w:style>
  <w:style w:type="paragraph" w:styleId="Akapitzlist">
    <w:name w:val="List Paragraph"/>
    <w:qFormat/>
    <w:rPr>
      <w:sz w:val="21"/>
      <w:szCs w:val="22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qFormat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Karolina Butkiewicz</cp:lastModifiedBy>
  <cp:revision>3</cp:revision>
  <cp:lastPrinted>2026-07-24T13:06:00Z</cp:lastPrinted>
  <dcterms:created xsi:type="dcterms:W3CDTF">2026-07-09T11:43:00Z</dcterms:created>
  <dcterms:modified xsi:type="dcterms:W3CDTF">2026-07-24T13:06:00Z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eyJoZGlkIjoiMTc3ZTU0ZDIwNzM4YjQzMzMyYzQxZjAzMDlmMzJhODkiLCJ1c2VySWQiOiIzNzI4MTQyODMzMzU5In0=</vt:lpwstr>
  </property>
  <property fmtid="{D5CDD505-2E9C-101B-9397-08002B2CF9AE}" pid="3" name="KSOProductBuildVer">
    <vt:lpwstr>1045-12.1.0.26880</vt:lpwstr>
  </property>
  <property fmtid="{D5CDD505-2E9C-101B-9397-08002B2CF9AE}" pid="4" name="ICV">
    <vt:lpwstr>BDB90737E46F498FBFFDB463D194811C_13</vt:lpwstr>
  </property>
</Properties>
</file>